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26" w:rsidRDefault="007A5826" w:rsidP="007A5826">
      <w:pPr>
        <w:pStyle w:val="p2"/>
        <w:spacing w:before="0" w:beforeAutospacing="0" w:after="0" w:afterAutospacing="0"/>
        <w:rPr>
          <w:rStyle w:val="s1"/>
          <w:b/>
        </w:rPr>
      </w:pPr>
      <w:r w:rsidRPr="00BA7985">
        <w:rPr>
          <w:rStyle w:val="s1"/>
          <w:b/>
        </w:rPr>
        <w:t>Принято                                                                                                   Утверждено</w:t>
      </w:r>
      <w:r>
        <w:rPr>
          <w:rStyle w:val="s1"/>
          <w:b/>
        </w:rPr>
        <w:t>:</w:t>
      </w:r>
    </w:p>
    <w:p w:rsidR="007A5826" w:rsidRDefault="007A5826" w:rsidP="007A5826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на</w:t>
      </w:r>
      <w:proofErr w:type="gramEnd"/>
      <w:r>
        <w:rPr>
          <w:rStyle w:val="s1"/>
          <w:b/>
        </w:rPr>
        <w:t xml:space="preserve"> педагогическом совете                                                                       директор МКУДО</w:t>
      </w:r>
    </w:p>
    <w:p w:rsidR="007A5826" w:rsidRDefault="007A5826" w:rsidP="007A5826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протокол</w:t>
      </w:r>
      <w:proofErr w:type="gramEnd"/>
      <w:r>
        <w:rPr>
          <w:rStyle w:val="s1"/>
          <w:b/>
        </w:rPr>
        <w:t xml:space="preserve"> №____                                                         </w:t>
      </w:r>
      <w:r w:rsidRPr="000E7C63">
        <w:rPr>
          <w:rStyle w:val="s1"/>
          <w:b/>
        </w:rPr>
        <w:t>«</w:t>
      </w:r>
      <w:r>
        <w:rPr>
          <w:b/>
        </w:rPr>
        <w:t xml:space="preserve">Центр творчества, </w:t>
      </w:r>
      <w:r w:rsidRPr="000E7C63">
        <w:rPr>
          <w:b/>
        </w:rPr>
        <w:t>спорта и отдыха</w:t>
      </w:r>
      <w:r w:rsidRPr="000E7C63">
        <w:rPr>
          <w:rStyle w:val="s1"/>
          <w:b/>
        </w:rPr>
        <w:t>»</w:t>
      </w:r>
    </w:p>
    <w:p w:rsidR="007A5826" w:rsidRDefault="007A5826" w:rsidP="007A5826">
      <w:pPr>
        <w:pStyle w:val="p2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>«____» _______2017г.                                                              _________/</w:t>
      </w:r>
      <w:proofErr w:type="spellStart"/>
      <w:r>
        <w:rPr>
          <w:rStyle w:val="s1"/>
          <w:b/>
        </w:rPr>
        <w:t>Е.В.Желтухина</w:t>
      </w:r>
      <w:proofErr w:type="spellEnd"/>
      <w:r>
        <w:rPr>
          <w:rStyle w:val="s1"/>
          <w:b/>
        </w:rPr>
        <w:t xml:space="preserve">                                     </w:t>
      </w:r>
    </w:p>
    <w:p w:rsidR="007A5826" w:rsidRDefault="007A5826" w:rsidP="007A5826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7A5826" w:rsidRDefault="007A5826" w:rsidP="007A5826">
      <w:pPr>
        <w:pStyle w:val="4"/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A5826" w:rsidRPr="0014036D" w:rsidRDefault="007A5826" w:rsidP="007A5826">
      <w:pPr>
        <w:pStyle w:val="4"/>
        <w:spacing w:line="360" w:lineRule="auto"/>
        <w:contextualSpacing/>
        <w:jc w:val="center"/>
        <w:rPr>
          <w:rFonts w:ascii="Times New Roman" w:hAnsi="Times New Roman"/>
          <w:sz w:val="28"/>
          <w:u w:val="single"/>
        </w:rPr>
      </w:pPr>
      <w:r w:rsidRPr="0014036D">
        <w:rPr>
          <w:rFonts w:ascii="Times New Roman" w:hAnsi="Times New Roman"/>
          <w:sz w:val="28"/>
          <w:u w:val="single"/>
        </w:rPr>
        <w:t xml:space="preserve">Положение о педагогическом совете </w:t>
      </w:r>
    </w:p>
    <w:p w:rsidR="007A5826" w:rsidRDefault="007A5826" w:rsidP="007A5826">
      <w:pPr>
        <w:pStyle w:val="4"/>
        <w:spacing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казённого учреждения </w:t>
      </w:r>
    </w:p>
    <w:p w:rsidR="007A5826" w:rsidRDefault="007A5826" w:rsidP="007A5826">
      <w:pPr>
        <w:pStyle w:val="4"/>
        <w:spacing w:line="360" w:lineRule="auto"/>
        <w:contextualSpacing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дополнительного</w:t>
      </w:r>
      <w:proofErr w:type="gramEnd"/>
      <w:r>
        <w:rPr>
          <w:rFonts w:ascii="Times New Roman" w:hAnsi="Times New Roman"/>
          <w:sz w:val="28"/>
        </w:rPr>
        <w:t xml:space="preserve"> образования </w:t>
      </w:r>
    </w:p>
    <w:p w:rsidR="007A5826" w:rsidRPr="007A5826" w:rsidRDefault="007A5826" w:rsidP="007A5826">
      <w:pPr>
        <w:pStyle w:val="4"/>
        <w:spacing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</w:t>
      </w:r>
      <w:r>
        <w:rPr>
          <w:rFonts w:ascii="Times New Roman" w:hAnsi="Times New Roman"/>
          <w:sz w:val="28"/>
        </w:rPr>
        <w:t>нтр творчества, спорта и отдыха».</w:t>
      </w:r>
    </w:p>
    <w:p w:rsidR="007A5826" w:rsidRPr="007A5826" w:rsidRDefault="007A5826" w:rsidP="007A582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7A5826">
        <w:rPr>
          <w:rFonts w:ascii="Times New Roman" w:hAnsi="Times New Roman" w:cs="Times New Roman"/>
          <w:b/>
          <w:color w:val="auto"/>
        </w:rPr>
        <w:t>1. Общие положения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1.1 </w:t>
      </w:r>
      <w:r>
        <w:rPr>
          <w:rFonts w:ascii="Times New Roman" w:hAnsi="Times New Roman" w:cs="Times New Roman"/>
          <w:color w:val="auto"/>
        </w:rPr>
        <w:t xml:space="preserve">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1.2 </w:t>
      </w:r>
      <w:r>
        <w:rPr>
          <w:rFonts w:ascii="Times New Roman" w:hAnsi="Times New Roman" w:cs="Times New Roman"/>
          <w:color w:val="auto"/>
        </w:rPr>
        <w:t xml:space="preserve">В состав педагогического совета входят все педагогические работники, работающие в Учреждении на основании трудового договора. Педагогический совет действует бессрочно.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Педагогический совет Учреждения собирается по мере необходимости, но не реже 4-х раз в год. Внеочередные заседания педагогического совета проводятся по требованию не менее 1/3 педагогических работников Учреждения. Заседание совета правомочно, если на нем присутствует более половины членов совета. Решение педагогического совета является правомочным, если за него проголосовали более половины присутствующих.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Педагогический совет Учреждения избирает председателя, который выполняет функции по организации работы совета и ведет заседания, и секретаря, который выполняет функции по фиксации решений совета.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Решения педагогического совета оформляются протоколами и вступают в силу с момента утверждения приказом директора Учреждения.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4.10.1. К компетенции педагогического совета относится: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GoBack"/>
      <w:r>
        <w:rPr>
          <w:rFonts w:ascii="Times New Roman" w:hAnsi="Times New Roman" w:cs="Times New Roman"/>
          <w:color w:val="auto"/>
        </w:rPr>
        <w:t xml:space="preserve">- реализация государственной политики по вопросам образования;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совершенствование организации образовательной деятельности Учреждения;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разработка и утверждение образовательных программ Учреждения;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принятие решений о ведении платной образовательной деятельности по конкретным образовательным программам;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принятие решений о переводе из объединения в объединение, на следующий год обучения;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принятие решений об условном </w:t>
      </w:r>
      <w:proofErr w:type="spellStart"/>
      <w:r>
        <w:rPr>
          <w:rFonts w:ascii="Times New Roman" w:hAnsi="Times New Roman" w:cs="Times New Roman"/>
          <w:color w:val="auto"/>
        </w:rPr>
        <w:t>переводена</w:t>
      </w:r>
      <w:proofErr w:type="spellEnd"/>
      <w:r>
        <w:rPr>
          <w:rFonts w:ascii="Times New Roman" w:hAnsi="Times New Roman" w:cs="Times New Roman"/>
          <w:color w:val="auto"/>
        </w:rPr>
        <w:t xml:space="preserve"> следующий год обучения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принятие решений о поощрении и (или) награждении обучающихся, имеющих особые успехи в учебе, конкурсной деятельности;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разработка и принятие положений (локальных актов), обеспечивающие учебно-воспитательную деятельность, в пределах своей компетенции в соответствии с законодательством Российской Федерации в порядке, установленном настоящим Уставом;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выбор различных вариантов содержания образования, форм, методов учебно-воспитательной деятельности и способов их реализации;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обсуждение и принятие годового календарного учебного графика;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рассмотрение отчета о результатах самообследования Учреждения. </w:t>
      </w:r>
    </w:p>
    <w:bookmarkEnd w:id="0"/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В необходимых случаях на заседания педагогического совета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(законные представители) обучающихся, представители учреждений.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Лица, приглашенные на заседание педагогического совета, пользуются правом совещательного голоса.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Педагогический совет ответственен за: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выполнение плана работы Учреждения, соответствие принятых решений законодательству РФ об образовании, о защите прав детства;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разработку и утверждение образовательных программ; </w:t>
      </w:r>
    </w:p>
    <w:p w:rsidR="007A5826" w:rsidRDefault="007A5826" w:rsidP="007A58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-принятие конкретных решений по каждому рассматриваемому вопросу с указанием ответственных лиц и сроков исполнения. </w:t>
      </w:r>
    </w:p>
    <w:p w:rsidR="00BA2DFE" w:rsidRDefault="00BA2DFE"/>
    <w:sectPr w:rsidR="00BA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66"/>
    <w:rsid w:val="002B2B66"/>
    <w:rsid w:val="007A5826"/>
    <w:rsid w:val="00BA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0166D-6607-46DB-A1B4-D6CAC031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7A5826"/>
    <w:p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A58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7A582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customStyle="1" w:styleId="p2">
    <w:name w:val="p2"/>
    <w:basedOn w:val="a"/>
    <w:rsid w:val="007A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A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2017-07-13T21:17:00Z</dcterms:created>
  <dcterms:modified xsi:type="dcterms:W3CDTF">2017-07-13T21:19:00Z</dcterms:modified>
</cp:coreProperties>
</file>