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0C4" w:rsidRDefault="002530C4" w:rsidP="002530C4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2530C4" w:rsidRDefault="002530C4" w:rsidP="002530C4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                  директор МКУДО</w:t>
      </w:r>
    </w:p>
    <w:p w:rsidR="002530C4" w:rsidRDefault="002530C4" w:rsidP="002530C4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2530C4" w:rsidRDefault="002530C4" w:rsidP="002530C4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«____» _______2017г.                                                              _________/</w:t>
      </w:r>
      <w:proofErr w:type="spellStart"/>
      <w:r>
        <w:rPr>
          <w:rStyle w:val="s1"/>
          <w:b/>
        </w:rPr>
        <w:t>Е.В.Желтухина</w:t>
      </w:r>
      <w:proofErr w:type="spellEnd"/>
      <w:r>
        <w:rPr>
          <w:rStyle w:val="s1"/>
          <w:b/>
        </w:rPr>
        <w:t xml:space="preserve">                                     </w:t>
      </w:r>
    </w:p>
    <w:p w:rsidR="002530C4" w:rsidRDefault="002530C4" w:rsidP="002530C4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2530C4" w:rsidRDefault="002530C4" w:rsidP="002530C4">
      <w:pPr>
        <w:pStyle w:val="a3"/>
        <w:jc w:val="center"/>
        <w:rPr>
          <w:b/>
          <w:lang w:eastAsia="ru-RU"/>
        </w:rPr>
      </w:pPr>
      <w:bookmarkStart w:id="0" w:name="_GoBack"/>
      <w:bookmarkEnd w:id="0"/>
    </w:p>
    <w:p w:rsidR="00CB00A0" w:rsidRPr="002530C4" w:rsidRDefault="00CB00A0" w:rsidP="002530C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2530C4">
        <w:rPr>
          <w:rFonts w:ascii="Times New Roman" w:hAnsi="Times New Roman" w:cs="Times New Roman"/>
          <w:b/>
          <w:lang w:eastAsia="ru-RU"/>
        </w:rPr>
        <w:t>ПОЛОЖЕНИЕ</w:t>
      </w:r>
    </w:p>
    <w:p w:rsidR="00CB00A0" w:rsidRPr="002530C4" w:rsidRDefault="00CB00A0" w:rsidP="002530C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proofErr w:type="gramStart"/>
      <w:r w:rsidRPr="002530C4">
        <w:rPr>
          <w:rFonts w:ascii="Times New Roman" w:hAnsi="Times New Roman" w:cs="Times New Roman"/>
          <w:b/>
          <w:lang w:eastAsia="ru-RU"/>
        </w:rPr>
        <w:t>об</w:t>
      </w:r>
      <w:proofErr w:type="gramEnd"/>
      <w:r w:rsidRPr="002530C4">
        <w:rPr>
          <w:rFonts w:ascii="Times New Roman" w:hAnsi="Times New Roman" w:cs="Times New Roman"/>
          <w:b/>
          <w:lang w:eastAsia="ru-RU"/>
        </w:rPr>
        <w:t xml:space="preserve"> Общем собрании</w:t>
      </w:r>
      <w:r w:rsidR="00BA4B41" w:rsidRPr="002530C4">
        <w:rPr>
          <w:rFonts w:ascii="Times New Roman" w:hAnsi="Times New Roman" w:cs="Times New Roman"/>
          <w:b/>
          <w:lang w:eastAsia="ru-RU"/>
        </w:rPr>
        <w:t xml:space="preserve"> </w:t>
      </w:r>
      <w:r w:rsidR="00E43BAF" w:rsidRPr="002530C4">
        <w:rPr>
          <w:rFonts w:ascii="Times New Roman" w:hAnsi="Times New Roman" w:cs="Times New Roman"/>
          <w:b/>
          <w:lang w:eastAsia="ru-RU"/>
        </w:rPr>
        <w:t>работников образовательной организации</w:t>
      </w:r>
    </w:p>
    <w:p w:rsidR="0022333B" w:rsidRPr="002530C4" w:rsidRDefault="00CB00A0" w:rsidP="002530C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2530C4">
        <w:rPr>
          <w:rFonts w:ascii="Times New Roman" w:hAnsi="Times New Roman" w:cs="Times New Roman"/>
          <w:b/>
          <w:lang w:eastAsia="ru-RU"/>
        </w:rPr>
        <w:t>Муниципального</w:t>
      </w:r>
      <w:r w:rsidR="0022333B" w:rsidRPr="002530C4">
        <w:rPr>
          <w:rFonts w:ascii="Times New Roman" w:hAnsi="Times New Roman" w:cs="Times New Roman"/>
          <w:b/>
          <w:lang w:eastAsia="ru-RU"/>
        </w:rPr>
        <w:t xml:space="preserve"> казённого</w:t>
      </w:r>
      <w:r w:rsidRPr="002530C4">
        <w:rPr>
          <w:rFonts w:ascii="Times New Roman" w:hAnsi="Times New Roman" w:cs="Times New Roman"/>
          <w:b/>
          <w:lang w:eastAsia="ru-RU"/>
        </w:rPr>
        <w:t xml:space="preserve"> учреждения </w:t>
      </w:r>
      <w:r w:rsidR="0022333B" w:rsidRPr="002530C4">
        <w:rPr>
          <w:rFonts w:ascii="Times New Roman" w:hAnsi="Times New Roman" w:cs="Times New Roman"/>
          <w:b/>
          <w:lang w:eastAsia="ru-RU"/>
        </w:rPr>
        <w:t>дополнительного образования</w:t>
      </w:r>
    </w:p>
    <w:p w:rsidR="0022333B" w:rsidRPr="002530C4" w:rsidRDefault="0022333B" w:rsidP="002530C4">
      <w:pPr>
        <w:pStyle w:val="a3"/>
        <w:jc w:val="center"/>
        <w:rPr>
          <w:rFonts w:ascii="Times New Roman" w:hAnsi="Times New Roman" w:cs="Times New Roman"/>
          <w:b/>
          <w:lang w:eastAsia="ru-RU"/>
        </w:rPr>
      </w:pPr>
      <w:r w:rsidRPr="002530C4">
        <w:rPr>
          <w:rFonts w:ascii="Times New Roman" w:hAnsi="Times New Roman" w:cs="Times New Roman"/>
          <w:b/>
          <w:lang w:eastAsia="ru-RU"/>
        </w:rPr>
        <w:t>«</w:t>
      </w:r>
      <w:r w:rsidR="00E43BAF" w:rsidRPr="002530C4">
        <w:rPr>
          <w:rFonts w:ascii="Times New Roman" w:hAnsi="Times New Roman" w:cs="Times New Roman"/>
          <w:b/>
          <w:lang w:eastAsia="ru-RU"/>
        </w:rPr>
        <w:t>Центр</w:t>
      </w:r>
      <w:r w:rsidRPr="002530C4">
        <w:rPr>
          <w:rFonts w:ascii="Times New Roman" w:hAnsi="Times New Roman" w:cs="Times New Roman"/>
          <w:b/>
          <w:lang w:eastAsia="ru-RU"/>
        </w:rPr>
        <w:t xml:space="preserve"> творчества</w:t>
      </w:r>
      <w:r w:rsidR="00E43BAF" w:rsidRPr="002530C4">
        <w:rPr>
          <w:rFonts w:ascii="Times New Roman" w:hAnsi="Times New Roman" w:cs="Times New Roman"/>
          <w:b/>
          <w:lang w:eastAsia="ru-RU"/>
        </w:rPr>
        <w:t>, спорта и отдыха</w:t>
      </w:r>
      <w:r w:rsidRPr="002530C4">
        <w:rPr>
          <w:rFonts w:ascii="Times New Roman" w:hAnsi="Times New Roman" w:cs="Times New Roman"/>
          <w:b/>
          <w:lang w:eastAsia="ru-RU"/>
        </w:rPr>
        <w:t>»</w:t>
      </w:r>
    </w:p>
    <w:p w:rsidR="00CB00A0" w:rsidRPr="00CB00A0" w:rsidRDefault="00CB00A0" w:rsidP="00CB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разработано в соответствии с Федеральным </w:t>
      </w:r>
      <w:proofErr w:type="gramStart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  №</w:t>
      </w:r>
      <w:proofErr w:type="gramEnd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273-ФЗ «Об образовании в Российской Федерации», Уставом   Муниципального 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казённого 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«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творчества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спорта и отдыха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Учреждение).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Общее собрание 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образовательной организации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Общее собрание) </w:t>
      </w:r>
      <w:proofErr w:type="gramStart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 коллегиальный</w:t>
      </w:r>
      <w:proofErr w:type="gramEnd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самоуправления , объединяющий всех работников </w:t>
      </w:r>
      <w:r w:rsidR="0022333B"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казённого </w:t>
      </w:r>
      <w:r w:rsidR="0022333B"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дополнительного образования «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 творчества, спорта и отдыха</w:t>
      </w:r>
      <w:r w:rsidR="0022333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осуществляющих свою деятельность на основе трудового договора.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Общее собрание осуществляет общее руководство учреждением.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Общее собрание представляет полномочия трудового коллектива.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Общее собрание возглавляется председателем Общего собрания.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Решения Общего собрания, принятые в пределах его полномочий и в соответствии с законодательством, обязательны для исполнения администрацией, всеми членами коллектива.</w:t>
      </w:r>
    </w:p>
    <w:p w:rsid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Изменения и дополнения в настоящее Положение вносятся Общим собранием и принимаются на его заседании.</w:t>
      </w:r>
    </w:p>
    <w:p w:rsidR="00E43BAF" w:rsidRPr="00CB00A0" w:rsidRDefault="00E43BAF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 Срок полномочий Общего собрания не ограничен.</w:t>
      </w:r>
    </w:p>
    <w:p w:rsidR="00CB00A0" w:rsidRPr="00CB00A0" w:rsidRDefault="00E43BAF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1.9</w:t>
      </w:r>
      <w:r w:rsidR="00CB00A0"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. Срок данного положения не ограничен. Положение действует до принятия нового.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CB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задачи Общего собрания 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Общее собр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ание содействует осуществлению 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управленческих начал, развитию инициативы трудового коллектива.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Общее собрание реализует право на самостоятельность учреждения в решении вопросов, способствующих оптимальной организации образовательного процесса и финансово-хозяйственной деятельности.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Общее собрание содействует расширению коллегиальных, демократических форм управления и воплощения в жизнь государственно-общественных принципов.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3. Функции Общего собрания 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         избрание представителей в комиссии по 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урегулированию споров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Учреждении;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принятие в установленном порядке Коллективного договора;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принятие Правил внутреннего трудового распорядка;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рассмотрение и принятие Устава Учреждения, дополнений и изменений к нему;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принятие программы развития 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утверждение коллективных требований к Работодателю;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рассмотрение иных вопросов в соответствии с действующим законодательством Российской Федерации.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Права Общего собрания 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Общее собрание имеет право: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участвовать в управлении учреждением;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выходить с предложениями и заявлениями на Учредителя, в органы муниципальной и государственной власти, в общественные организации;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Каждый член Общего собрания имеет право: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потребовать обсуждения Общим собранием любого вопроса, касающегося деятельности учреждения, если его предложение поддержит, не менее одной трети членов собрания;</w:t>
      </w:r>
    </w:p>
    <w:p w:rsid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E43BAF" w:rsidRPr="00BE0BFC" w:rsidRDefault="00E43BAF" w:rsidP="00E43BA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lang w:eastAsia="ru-RU"/>
        </w:rPr>
        <w:t>4.3</w:t>
      </w:r>
      <w:r w:rsidRPr="00E43BAF">
        <w:rPr>
          <w:rFonts w:ascii="Times New Roman" w:hAnsi="Times New Roman" w:cs="Times New Roman"/>
        </w:rPr>
        <w:t xml:space="preserve"> </w:t>
      </w:r>
      <w:r w:rsidRPr="00BE0BFC">
        <w:rPr>
          <w:rFonts w:ascii="Times New Roman" w:hAnsi="Times New Roman" w:cs="Times New Roman"/>
          <w:color w:val="auto"/>
        </w:rPr>
        <w:t xml:space="preserve">К компетенции </w:t>
      </w:r>
      <w:r w:rsidRPr="000A7118">
        <w:rPr>
          <w:rFonts w:ascii="Times New Roman" w:hAnsi="Times New Roman" w:cs="Times New Roman"/>
          <w:color w:val="auto"/>
        </w:rPr>
        <w:t xml:space="preserve">общего собрания </w:t>
      </w:r>
      <w:r w:rsidRPr="00BE0BFC">
        <w:rPr>
          <w:rFonts w:ascii="Times New Roman" w:hAnsi="Times New Roman" w:cs="Times New Roman"/>
          <w:color w:val="auto"/>
        </w:rPr>
        <w:t>Учреждения относится</w:t>
      </w:r>
      <w:r>
        <w:rPr>
          <w:rFonts w:ascii="Times New Roman" w:hAnsi="Times New Roman" w:cs="Times New Roman"/>
          <w:color w:val="auto"/>
        </w:rPr>
        <w:t xml:space="preserve"> следующее</w:t>
      </w:r>
      <w:r w:rsidRPr="00BE0BFC">
        <w:rPr>
          <w:rFonts w:ascii="Times New Roman" w:hAnsi="Times New Roman" w:cs="Times New Roman"/>
          <w:color w:val="auto"/>
        </w:rPr>
        <w:t xml:space="preserve">: </w:t>
      </w:r>
    </w:p>
    <w:p w:rsidR="00E43BAF" w:rsidRPr="00BE0BFC" w:rsidRDefault="00E43BAF" w:rsidP="00E43B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0BFC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 xml:space="preserve">внесение </w:t>
      </w:r>
      <w:r w:rsidRPr="00BE0BFC">
        <w:rPr>
          <w:rFonts w:ascii="Times New Roman" w:hAnsi="Times New Roman" w:cs="Times New Roman"/>
          <w:color w:val="auto"/>
        </w:rPr>
        <w:t>рекомендаци</w:t>
      </w:r>
      <w:r>
        <w:rPr>
          <w:rFonts w:ascii="Times New Roman" w:hAnsi="Times New Roman" w:cs="Times New Roman"/>
          <w:color w:val="auto"/>
        </w:rPr>
        <w:t>й</w:t>
      </w:r>
      <w:r w:rsidRPr="00BE0BFC">
        <w:rPr>
          <w:rFonts w:ascii="Times New Roman" w:hAnsi="Times New Roman" w:cs="Times New Roman"/>
          <w:color w:val="auto"/>
        </w:rPr>
        <w:t xml:space="preserve"> по вопросам принятия Устава Учреждения, изменения Устава Учреждения, ликвидации и реорганизации Учреждения; </w:t>
      </w:r>
    </w:p>
    <w:p w:rsidR="00E43BAF" w:rsidRPr="00BE0BFC" w:rsidRDefault="00E43BAF" w:rsidP="00E43B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0BFC">
        <w:rPr>
          <w:rFonts w:ascii="Times New Roman" w:hAnsi="Times New Roman" w:cs="Times New Roman"/>
          <w:color w:val="auto"/>
        </w:rPr>
        <w:t>- обсужд</w:t>
      </w:r>
      <w:r>
        <w:rPr>
          <w:rFonts w:ascii="Times New Roman" w:hAnsi="Times New Roman" w:cs="Times New Roman"/>
          <w:color w:val="auto"/>
        </w:rPr>
        <w:t>ение</w:t>
      </w:r>
      <w:r w:rsidRPr="00BE0BFC">
        <w:rPr>
          <w:rFonts w:ascii="Times New Roman" w:hAnsi="Times New Roman" w:cs="Times New Roman"/>
          <w:color w:val="auto"/>
        </w:rPr>
        <w:t xml:space="preserve"> проект</w:t>
      </w:r>
      <w:r>
        <w:rPr>
          <w:rFonts w:ascii="Times New Roman" w:hAnsi="Times New Roman" w:cs="Times New Roman"/>
          <w:color w:val="auto"/>
        </w:rPr>
        <w:t>ов</w:t>
      </w:r>
      <w:r w:rsidRPr="00BE0BFC">
        <w:rPr>
          <w:rFonts w:ascii="Times New Roman" w:hAnsi="Times New Roman" w:cs="Times New Roman"/>
          <w:color w:val="auto"/>
        </w:rPr>
        <w:t xml:space="preserve"> и принятие коллективн</w:t>
      </w:r>
      <w:r>
        <w:rPr>
          <w:rFonts w:ascii="Times New Roman" w:hAnsi="Times New Roman" w:cs="Times New Roman"/>
          <w:color w:val="auto"/>
        </w:rPr>
        <w:t>ых</w:t>
      </w:r>
      <w:r w:rsidRPr="00BE0BFC">
        <w:rPr>
          <w:rFonts w:ascii="Times New Roman" w:hAnsi="Times New Roman" w:cs="Times New Roman"/>
          <w:color w:val="auto"/>
        </w:rPr>
        <w:t xml:space="preserve"> договор</w:t>
      </w:r>
      <w:r>
        <w:rPr>
          <w:rFonts w:ascii="Times New Roman" w:hAnsi="Times New Roman" w:cs="Times New Roman"/>
          <w:color w:val="auto"/>
        </w:rPr>
        <w:t>ов</w:t>
      </w:r>
      <w:r w:rsidRPr="00BE0BFC">
        <w:rPr>
          <w:rFonts w:ascii="Times New Roman" w:hAnsi="Times New Roman" w:cs="Times New Roman"/>
          <w:color w:val="auto"/>
        </w:rPr>
        <w:t xml:space="preserve"> (при наличии), правил внутреннего трудового распорядка Учреждения; </w:t>
      </w:r>
    </w:p>
    <w:p w:rsidR="00E43BAF" w:rsidRPr="00BE0BFC" w:rsidRDefault="00E43BAF" w:rsidP="00E43BAF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- вне</w:t>
      </w:r>
      <w:r w:rsidRPr="00BE0BFC">
        <w:rPr>
          <w:rFonts w:ascii="Times New Roman" w:hAnsi="Times New Roman" w:cs="Times New Roman"/>
          <w:color w:val="auto"/>
        </w:rPr>
        <w:t>с</w:t>
      </w:r>
      <w:r>
        <w:rPr>
          <w:rFonts w:ascii="Times New Roman" w:hAnsi="Times New Roman" w:cs="Times New Roman"/>
          <w:color w:val="auto"/>
        </w:rPr>
        <w:t>ение</w:t>
      </w:r>
      <w:r w:rsidRPr="00BE0BFC">
        <w:rPr>
          <w:rFonts w:ascii="Times New Roman" w:hAnsi="Times New Roman" w:cs="Times New Roman"/>
          <w:color w:val="auto"/>
        </w:rPr>
        <w:t xml:space="preserve"> дополнени</w:t>
      </w:r>
      <w:r>
        <w:rPr>
          <w:rFonts w:ascii="Times New Roman" w:hAnsi="Times New Roman" w:cs="Times New Roman"/>
          <w:color w:val="auto"/>
        </w:rPr>
        <w:t>й</w:t>
      </w:r>
      <w:r w:rsidRPr="00BE0BFC">
        <w:rPr>
          <w:rFonts w:ascii="Times New Roman" w:hAnsi="Times New Roman" w:cs="Times New Roman"/>
          <w:color w:val="auto"/>
        </w:rPr>
        <w:t xml:space="preserve"> в коллективный договор, решений о социальной поддержке работников Учреждения, решений о распределении стимулирующей части выплат в рамках положения об оплате труда Учреждения; </w:t>
      </w:r>
    </w:p>
    <w:p w:rsidR="00E43BAF" w:rsidRPr="00BE0BFC" w:rsidRDefault="00E43BAF" w:rsidP="00E43B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0BFC">
        <w:rPr>
          <w:rFonts w:ascii="Times New Roman" w:hAnsi="Times New Roman" w:cs="Times New Roman"/>
          <w:color w:val="auto"/>
        </w:rPr>
        <w:t>- избра</w:t>
      </w:r>
      <w:r>
        <w:rPr>
          <w:rFonts w:ascii="Times New Roman" w:hAnsi="Times New Roman" w:cs="Times New Roman"/>
          <w:color w:val="auto"/>
        </w:rPr>
        <w:t>ние</w:t>
      </w:r>
      <w:r w:rsidRPr="00BE0BFC">
        <w:rPr>
          <w:rFonts w:ascii="Times New Roman" w:hAnsi="Times New Roman" w:cs="Times New Roman"/>
          <w:color w:val="auto"/>
        </w:rPr>
        <w:t xml:space="preserve"> представителей работников в органы и комиссии Учреждения; </w:t>
      </w:r>
    </w:p>
    <w:p w:rsidR="00E43BAF" w:rsidRPr="00BE0BFC" w:rsidRDefault="00E43BAF" w:rsidP="00E43B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0BFC">
        <w:rPr>
          <w:rFonts w:ascii="Times New Roman" w:hAnsi="Times New Roman" w:cs="Times New Roman"/>
          <w:color w:val="auto"/>
        </w:rPr>
        <w:t xml:space="preserve">- </w:t>
      </w:r>
      <w:r>
        <w:rPr>
          <w:rFonts w:ascii="Times New Roman" w:hAnsi="Times New Roman" w:cs="Times New Roman"/>
          <w:color w:val="auto"/>
        </w:rPr>
        <w:t>внесение рекомендаций</w:t>
      </w:r>
      <w:r w:rsidRPr="00BE0BFC">
        <w:rPr>
          <w:rFonts w:ascii="Times New Roman" w:hAnsi="Times New Roman" w:cs="Times New Roman"/>
          <w:color w:val="auto"/>
        </w:rPr>
        <w:t xml:space="preserve"> по вопросам принятия локальных актов, регулирующих трудовые отношения с работниками Учреждения. </w:t>
      </w:r>
    </w:p>
    <w:p w:rsidR="00E43BAF" w:rsidRPr="00BE0BFC" w:rsidRDefault="00E43BAF" w:rsidP="00E43BAF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E0BFC">
        <w:rPr>
          <w:rFonts w:ascii="Times New Roman" w:hAnsi="Times New Roman" w:cs="Times New Roman"/>
          <w:color w:val="auto"/>
        </w:rPr>
        <w:t xml:space="preserve">Решения </w:t>
      </w:r>
      <w:r w:rsidRPr="000A7118">
        <w:rPr>
          <w:rFonts w:ascii="Times New Roman" w:hAnsi="Times New Roman" w:cs="Times New Roman"/>
          <w:color w:val="auto"/>
        </w:rPr>
        <w:t>общего собрания работников</w:t>
      </w:r>
      <w:r w:rsidRPr="00BE0BFC">
        <w:rPr>
          <w:rFonts w:ascii="Times New Roman" w:hAnsi="Times New Roman" w:cs="Times New Roman"/>
          <w:color w:val="auto"/>
        </w:rPr>
        <w:t xml:space="preserve"> Учреждения оформляются протоколами и вступают в силу с момента подписания председателем. </w:t>
      </w:r>
    </w:p>
    <w:p w:rsidR="00E43BAF" w:rsidRPr="00CB00A0" w:rsidRDefault="00E43BAF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00A0" w:rsidRPr="00CB00A0" w:rsidRDefault="00CB00A0" w:rsidP="00CB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Организация управления Общим собранием 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5.1. В состав Общего собрания входят все работники учреждения.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На заседании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Для ведения Общего собрания из его состава открытым голосованием избирается председатель и секретарь сроком на один календарный год, </w:t>
      </w:r>
      <w:proofErr w:type="gramStart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  исполняют</w:t>
      </w:r>
      <w:proofErr w:type="gramEnd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обязанности на общественных началах.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Председатель Общего собрания: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деятельность Общего собрания;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информирует членов 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собрания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предстоящем заседании;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организует подготовку и проведение заседания;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повестку дня;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контролирует выполнение решений.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Общее собрание собирается не реже 2 раз в календарный год.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Общее собрание считается правомочным, если на нем присутст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 не менее 2/3 работников Учреждения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5.7. Решение Общего собрания принимается простым большинством голосов открытым голосованием.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Решение Общего собрания считается принятым, если за него проголосовало не менее 2/3 присутствующих.</w:t>
      </w:r>
    </w:p>
    <w:p w:rsidR="00CB00A0" w:rsidRPr="00CB00A0" w:rsidRDefault="00E43BAF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5.9.  Решения Общего собрания </w:t>
      </w:r>
      <w:r w:rsidR="00CB00A0"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реализуются через приказы и распоряжения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Учреждения, которые издаются в течение 2 рабочих дней.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Решение Общего собрания обязательно к исполнению для всех членов трудового коллектива.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Взаимосвязь с другими органами самоуправления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Общее собрание организует взаимодействие с </w:t>
      </w:r>
      <w:proofErr w:type="gramStart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другими  коллегиальными</w:t>
      </w:r>
      <w:proofErr w:type="gramEnd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  учреждения  – Педагогическим советом, Родительским </w:t>
      </w:r>
      <w:r w:rsidR="00E43BA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собранием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 через участие представителей трудового коллектива в заседаниях Педагогического совета, Родительского </w:t>
      </w:r>
      <w:r w:rsidR="00814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представление на ознакомление Педагогическому совету и Родительскому </w:t>
      </w:r>
      <w:r w:rsidR="00814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собранию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материалов, готовящихся к обсуждению и принятию на заседании Общего собрания трудового коллектива;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внесение предложений и дополнений по вопросам, рассматриваемым на заседаниях Педагогического совета, Родительского </w:t>
      </w:r>
      <w:r w:rsidR="0081430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Ответственность Общего собрания 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Общее собрание несет ответственность: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  за выполнение, выполнение не в полном объеме или невыполнение закрепленных за ним задач и функций;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-  соответствие принимаемых решений законодательству РФ, нормативно-правовым актам.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Делопроизводство Общего собрания 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Заседания Общего собрания оформляются протоколом.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В протоколе фиксируются: дата </w:t>
      </w:r>
      <w:proofErr w:type="spellStart"/>
      <w:proofErr w:type="gramStart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проведения,количественное</w:t>
      </w:r>
      <w:proofErr w:type="spellEnd"/>
      <w:proofErr w:type="gramEnd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присутствие (отсутствие) членов трудового коллектива.  </w:t>
      </w:r>
      <w:proofErr w:type="gramStart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приглашенные</w:t>
      </w:r>
      <w:proofErr w:type="gramEnd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(ФИО, должность), повестка дня, ход обсуждения вопросов. предложения, рекомендации и замечания членов трудового коллектива и приглашенных лиц,  решение.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Протоколы подписываются председателем и секретарем Общего собрания.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Нумерация протоколов ведется от начала </w:t>
      </w:r>
      <w:proofErr w:type="gramStart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календарного  года</w:t>
      </w:r>
      <w:proofErr w:type="gramEnd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8.5. Журнал протоколов Общего собрания нумеруется постранично, прошнуровывается, скрепляется подписью </w:t>
      </w:r>
      <w:r w:rsidR="008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</w:t>
      </w: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печатью учреждения.</w:t>
      </w:r>
    </w:p>
    <w:p w:rsidR="00CB00A0" w:rsidRPr="00CB00A0" w:rsidRDefault="00CB00A0" w:rsidP="00CB00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Журнал протоколов Общего собрания хранится в делах </w:t>
      </w:r>
      <w:proofErr w:type="gramStart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  (</w:t>
      </w:r>
      <w:proofErr w:type="gramEnd"/>
      <w:r w:rsidRPr="00CB00A0">
        <w:rPr>
          <w:rFonts w:ascii="Times New Roman" w:eastAsia="Times New Roman" w:hAnsi="Times New Roman" w:cs="Times New Roman"/>
          <w:sz w:val="24"/>
          <w:szCs w:val="24"/>
          <w:lang w:eastAsia="ru-RU"/>
        </w:rPr>
        <w:t>50 лет) и передается по акту (при смене руководителя) передачей в архив.</w:t>
      </w:r>
    </w:p>
    <w:p w:rsidR="00BE1603" w:rsidRDefault="00BE1603"/>
    <w:sectPr w:rsidR="00BE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AD0"/>
    <w:rsid w:val="0022333B"/>
    <w:rsid w:val="002530C4"/>
    <w:rsid w:val="00593519"/>
    <w:rsid w:val="006A6AD0"/>
    <w:rsid w:val="00814302"/>
    <w:rsid w:val="00834325"/>
    <w:rsid w:val="00BA4B41"/>
    <w:rsid w:val="00BE1603"/>
    <w:rsid w:val="00CB00A0"/>
    <w:rsid w:val="00E4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B8A6F-423C-4285-BDA4-06F5A2459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E43BA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3">
    <w:name w:val="No Spacing"/>
    <w:uiPriority w:val="1"/>
    <w:qFormat/>
    <w:rsid w:val="002530C4"/>
    <w:pPr>
      <w:spacing w:after="0" w:line="240" w:lineRule="auto"/>
    </w:pPr>
  </w:style>
  <w:style w:type="paragraph" w:customStyle="1" w:styleId="p2">
    <w:name w:val="p2"/>
    <w:basedOn w:val="a"/>
    <w:rsid w:val="002530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53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5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0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8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2017-07-14T20:26:00Z</dcterms:created>
  <dcterms:modified xsi:type="dcterms:W3CDTF">2017-07-14T20:29:00Z</dcterms:modified>
</cp:coreProperties>
</file>